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9A77" w14:textId="77777777" w:rsidR="00847860" w:rsidRPr="009E1205" w:rsidRDefault="00847860" w:rsidP="00847860">
      <w:pPr>
        <w:widowControl w:val="0"/>
        <w:kinsoku/>
        <w:spacing w:line="560" w:lineRule="exact"/>
        <w:rPr>
          <w:rFonts w:ascii="黑体" w:eastAsia="黑体" w:hAnsi="黑体" w:cs="黑体" w:hint="eastAsia"/>
          <w:sz w:val="32"/>
          <w:szCs w:val="32"/>
          <w:lang w:eastAsia="zh-CN"/>
        </w:rPr>
      </w:pP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附件2</w:t>
      </w:r>
    </w:p>
    <w:p w14:paraId="5A16898A" w14:textId="77777777" w:rsidR="00847860" w:rsidRPr="009E1205" w:rsidRDefault="00847860" w:rsidP="00847860">
      <w:pPr>
        <w:widowControl w:val="0"/>
        <w:kinsoku/>
        <w:autoSpaceDE/>
        <w:autoSpaceDN/>
        <w:adjustRightInd/>
        <w:snapToGrid/>
        <w:spacing w:line="760" w:lineRule="exact"/>
        <w:jc w:val="center"/>
        <w:textAlignment w:val="auto"/>
        <w:rPr>
          <w:rFonts w:ascii="方正小标宋简体" w:eastAsia="方正小标宋简体" w:hAnsi="方正小标宋简体" w:cs="方正小标宋简体" w:hint="eastAsia"/>
          <w:sz w:val="40"/>
          <w:szCs w:val="40"/>
          <w:lang w:eastAsia="zh-CN"/>
        </w:rPr>
      </w:pPr>
      <w:r w:rsidRPr="009E1205">
        <w:rPr>
          <w:rFonts w:ascii="方正小标宋简体" w:eastAsia="方正小标宋简体" w:hAnsi="方正小标宋简体" w:cs="方正小标宋简体" w:hint="eastAsia"/>
          <w:sz w:val="40"/>
          <w:szCs w:val="40"/>
          <w:lang w:eastAsia="zh-CN"/>
        </w:rPr>
        <w:t>2024年春季田径运动会暨全民健身运动会</w:t>
      </w:r>
    </w:p>
    <w:p w14:paraId="2DA769D2" w14:textId="77777777" w:rsidR="00847860" w:rsidRPr="009E1205" w:rsidRDefault="00847860" w:rsidP="00847860">
      <w:pPr>
        <w:widowControl w:val="0"/>
        <w:kinsoku/>
        <w:autoSpaceDE/>
        <w:autoSpaceDN/>
        <w:adjustRightInd/>
        <w:snapToGrid/>
        <w:spacing w:line="760" w:lineRule="exact"/>
        <w:jc w:val="center"/>
        <w:textAlignment w:val="auto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方正小标宋简体" w:eastAsia="方正小标宋简体" w:hAnsi="方正小标宋简体" w:cs="方正小标宋简体" w:hint="eastAsia"/>
          <w:sz w:val="40"/>
          <w:szCs w:val="40"/>
          <w:lang w:eastAsia="zh-CN"/>
        </w:rPr>
        <w:t>竞赛规程（教工组）</w:t>
      </w:r>
    </w:p>
    <w:p w14:paraId="0A9377CE" w14:textId="77777777" w:rsidR="00847860" w:rsidRPr="009E1205" w:rsidRDefault="00847860" w:rsidP="00847860">
      <w:pPr>
        <w:widowControl w:val="0"/>
        <w:kinsoku/>
        <w:autoSpaceDE/>
        <w:autoSpaceDN/>
        <w:adjustRightInd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</w:p>
    <w:p w14:paraId="5667DD7F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 w:eastAsia="zh-CN"/>
        </w:rPr>
      </w:pP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一、参赛时间与地点</w:t>
      </w:r>
    </w:p>
    <w:p w14:paraId="69A92BCC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2024年4月18日—19日航空港校区运动场</w:t>
      </w:r>
    </w:p>
    <w:p w14:paraId="1A022912" w14:textId="77777777" w:rsidR="00847860" w:rsidRPr="009E1205" w:rsidRDefault="00847860" w:rsidP="0084786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40"/>
        <w:textAlignment w:val="auto"/>
        <w:rPr>
          <w:rFonts w:ascii="黑体" w:eastAsia="黑体" w:hAnsi="黑体" w:cs="黑体" w:hint="eastAsia"/>
          <w:sz w:val="32"/>
          <w:szCs w:val="32"/>
          <w:lang w:eastAsia="zh-CN"/>
        </w:rPr>
      </w:pP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二、参赛报名资格</w:t>
      </w:r>
    </w:p>
    <w:p w14:paraId="5FEE69F5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 xml:space="preserve">要求全员参与，凡工会在籍职工通过工会小组报名参赛。 </w:t>
      </w:r>
    </w:p>
    <w:p w14:paraId="5863D4B6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三、比赛项目</w:t>
      </w:r>
      <w:r w:rsidRPr="009E1205"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</w:p>
    <w:p w14:paraId="08E43BDD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  <w:lang w:eastAsia="zh-CN"/>
        </w:rPr>
      </w:pPr>
      <w:r w:rsidRPr="009E1205">
        <w:rPr>
          <w:rFonts w:ascii="楷体" w:eastAsia="楷体" w:hAnsi="楷体" w:cs="楷体" w:hint="eastAsia"/>
          <w:sz w:val="32"/>
          <w:szCs w:val="32"/>
          <w:lang w:eastAsia="zh-CN"/>
        </w:rPr>
        <w:t>（一）单人趣味项目（3项）</w:t>
      </w:r>
    </w:p>
    <w:p w14:paraId="36D9366C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</w:t>
      </w: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一分钟跳绳：一分钟倒计时，单摇跳绳次数多者为胜。</w:t>
      </w:r>
    </w:p>
    <w:p w14:paraId="46099C5C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pacing w:val="-6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</w:t>
      </w:r>
      <w:r w:rsidRPr="009E1205">
        <w:rPr>
          <w:rFonts w:ascii="仿宋" w:eastAsia="仿宋" w:hAnsi="仿宋" w:cs="仿宋" w:hint="eastAsia"/>
          <w:spacing w:val="-6"/>
          <w:sz w:val="32"/>
          <w:szCs w:val="32"/>
          <w:lang w:eastAsia="zh-CN"/>
        </w:rPr>
        <w:t xml:space="preserve">踢毽子比赛：一分钟倒计时，单脚踢毽子次数多者为胜。 </w:t>
      </w:r>
    </w:p>
    <w:p w14:paraId="79C04811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</w:t>
      </w: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实心球掷准：双手或单手持实心球向前掷出，待实心球停住后，测量其与目标十字的距离，距离越近成绩越好。</w:t>
      </w:r>
    </w:p>
    <w:p w14:paraId="60999B6D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  <w:lang w:eastAsia="zh-CN"/>
        </w:rPr>
      </w:pPr>
      <w:r w:rsidRPr="009E1205">
        <w:rPr>
          <w:rFonts w:ascii="楷体" w:eastAsia="楷体" w:hAnsi="楷体" w:cs="楷体" w:hint="eastAsia"/>
          <w:sz w:val="32"/>
          <w:szCs w:val="32"/>
          <w:lang w:eastAsia="zh-CN"/>
        </w:rPr>
        <w:t>（二）多人趣味项目（</w:t>
      </w:r>
      <w:r w:rsidRPr="009E1205">
        <w:rPr>
          <w:rFonts w:ascii="宋体" w:eastAsia="宋体" w:hAnsi="宋体" w:cs="宋体" w:hint="eastAsia"/>
          <w:sz w:val="32"/>
          <w:szCs w:val="32"/>
          <w:lang w:eastAsia="zh-CN"/>
        </w:rPr>
        <w:t>3</w:t>
      </w:r>
      <w:r w:rsidRPr="009E1205">
        <w:rPr>
          <w:rFonts w:ascii="楷体" w:eastAsia="楷体" w:hAnsi="楷体" w:cs="楷体" w:hint="eastAsia"/>
          <w:sz w:val="32"/>
          <w:szCs w:val="32"/>
          <w:lang w:eastAsia="zh-CN"/>
        </w:rPr>
        <w:t>项）</w:t>
      </w:r>
    </w:p>
    <w:p w14:paraId="7FEC89F9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1.</w:t>
      </w: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三人四足跑：(3人)参赛者并排站在起跑线后，用绳子将三人的内侧腿捆好。比赛开始，三人向前跑出，到达标志点后返回，以先回到起点者为胜。必须向前走跑，不得跳跃。</w:t>
      </w:r>
    </w:p>
    <w:p w14:paraId="30760C72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2.</w:t>
      </w: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跳长绳：(6人，男女各3人)，由两名队员摇一根长绳，其余队员成一路纵队站在摇绳人的侧面。当发出“预备”口令时，开始摇绳。发出“开始”口令后，排头由一端斜向跑入，跳一次跑出，在另一端摇绳者侧面站好。如此依次进行，在单</w:t>
      </w: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位时间内，以跳的次数判定名次。</w:t>
      </w:r>
    </w:p>
    <w:p w14:paraId="3BC835F9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3.</w:t>
      </w: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全场接力运球上篮：(6人，女队员不少于2人)参赛队员在篮球场两侧底线站为两队，比赛开始后，队员接力运球过全场并上篮命中，时间少者为胜。规则:男教师按照运球规则执行，女教师可没有走步限制。</w:t>
      </w:r>
    </w:p>
    <w:p w14:paraId="0ACB7304" w14:textId="77777777" w:rsidR="00847860" w:rsidRPr="009E1205" w:rsidRDefault="00847860" w:rsidP="0084786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40"/>
        <w:textAlignment w:val="auto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</w:t>
      </w: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参赛办法</w:t>
      </w:r>
    </w:p>
    <w:p w14:paraId="3A0826F6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1.以院系为单位组建代表队，非院系教职工，按工会小组归属行政、教辅等代表队，由校工会统一安排参赛事宜。</w:t>
      </w:r>
    </w:p>
    <w:p w14:paraId="65CB8248" w14:textId="77777777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2.3人团队项目，各代表队限报2队；6人团队项目，各代表队限报1队。</w:t>
      </w:r>
    </w:p>
    <w:p w14:paraId="4B51F8F8" w14:textId="67BF9628" w:rsidR="00847860" w:rsidRPr="009E1205" w:rsidRDefault="00847860" w:rsidP="00847860">
      <w:pPr>
        <w:widowControl w:val="0"/>
        <w:kinsoku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 w:eastAsia="zh-CN"/>
        </w:rPr>
        <w:sectPr w:rsidR="00847860" w:rsidRPr="009E1205" w:rsidSect="003A64B4">
          <w:footerReference w:type="default" r:id="rId6"/>
          <w:pgSz w:w="11906" w:h="16839"/>
          <w:pgMar w:top="2098" w:right="1474" w:bottom="1984" w:left="1587" w:header="0" w:footer="1273" w:gutter="0"/>
          <w:cols w:space="720"/>
        </w:sect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</w:t>
      </w: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、本规程由校体育运动委员会负责解释，未尽事宜由大会组委会另行通知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。</w:t>
      </w:r>
    </w:p>
    <w:p w14:paraId="1DE567E5" w14:textId="77777777" w:rsidR="00C72AE1" w:rsidRPr="00847860" w:rsidRDefault="00C72AE1" w:rsidP="00847860">
      <w:pPr>
        <w:widowControl w:val="0"/>
        <w:kinsoku/>
        <w:spacing w:line="560" w:lineRule="exact"/>
        <w:rPr>
          <w:rFonts w:hint="eastAsia"/>
          <w:lang w:eastAsia="zh-CN"/>
        </w:rPr>
      </w:pPr>
    </w:p>
    <w:sectPr w:rsidR="00C72AE1" w:rsidRPr="008478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B3A9" w14:textId="77777777" w:rsidR="003A64B4" w:rsidRDefault="003A64B4" w:rsidP="00847860">
      <w:r>
        <w:separator/>
      </w:r>
    </w:p>
  </w:endnote>
  <w:endnote w:type="continuationSeparator" w:id="0">
    <w:p w14:paraId="4CA83E85" w14:textId="77777777" w:rsidR="003A64B4" w:rsidRDefault="003A64B4" w:rsidP="008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2F6" w14:textId="77777777" w:rsidR="00847860" w:rsidRDefault="003A64B4">
    <w:pPr>
      <w:spacing w:line="175" w:lineRule="auto"/>
      <w:ind w:left="8143"/>
      <w:rPr>
        <w:rFonts w:ascii="宋体" w:eastAsia="宋体" w:hAnsi="宋体" w:cs="宋体"/>
        <w:sz w:val="28"/>
        <w:szCs w:val="28"/>
      </w:rPr>
    </w:pPr>
    <w:r>
      <w:rPr>
        <w:noProof/>
      </w:rPr>
      <w:pict w14:anchorId="75D7E2A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" filled="f" stroked="f">
          <o:lock v:ext="edit" aspectratio="t" verticies="t" text="t" shapetype="t"/>
          <v:textbox style="mso-fit-shape-to-text:t" inset="0,0,0,0">
            <w:txbxContent>
              <w:p w14:paraId="7565EF1B" w14:textId="77777777" w:rsidR="00847860" w:rsidRPr="009E1205" w:rsidRDefault="00847860">
                <w:pPr>
                  <w:pStyle w:val="ae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6</w: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864" w14:textId="77777777" w:rsidR="00847860" w:rsidRDefault="003A64B4" w:rsidP="00847860">
    <w:pPr>
      <w:spacing w:line="175" w:lineRule="auto"/>
      <w:rPr>
        <w:rFonts w:ascii="宋体" w:eastAsia="宋体" w:hAnsi="宋体" w:cs="宋体" w:hint="eastAsia"/>
        <w:sz w:val="28"/>
        <w:szCs w:val="28"/>
        <w:lang w:eastAsia="zh-CN"/>
      </w:rPr>
    </w:pPr>
    <w:r>
      <w:rPr>
        <w:noProof/>
      </w:rPr>
      <w:pict w14:anchorId="476BA0DE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" filled="f" stroked="f">
          <o:lock v:ext="edit" aspectratio="t" verticies="t" text="t" shapetype="t"/>
          <v:textbox style="mso-fit-shape-to-text:t" inset="0,0,0,0">
            <w:txbxContent>
              <w:p w14:paraId="71B3696D" w14:textId="77777777" w:rsidR="00847860" w:rsidRPr="009E1205" w:rsidRDefault="00847860">
                <w:pPr>
                  <w:pStyle w:val="ae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6</w: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0249" w14:textId="77777777" w:rsidR="003A64B4" w:rsidRDefault="003A64B4" w:rsidP="00847860">
      <w:r>
        <w:separator/>
      </w:r>
    </w:p>
  </w:footnote>
  <w:footnote w:type="continuationSeparator" w:id="0">
    <w:p w14:paraId="0B95497F" w14:textId="77777777" w:rsidR="003A64B4" w:rsidRDefault="003A64B4" w:rsidP="0084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0"/>
    <w:rsid w:val="003A64B4"/>
    <w:rsid w:val="008253C5"/>
    <w:rsid w:val="00847860"/>
    <w:rsid w:val="00B31F5C"/>
    <w:rsid w:val="00C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799C0B"/>
  <w15:chartTrackingRefBased/>
  <w15:docId w15:val="{DB6F2FFF-0CBF-D742-83AB-BE737FB7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86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47860"/>
    <w:pPr>
      <w:keepNext/>
      <w:keepLines/>
      <w:widowControl w:val="0"/>
      <w:kinsoku/>
      <w:autoSpaceDE/>
      <w:autoSpaceDN/>
      <w:adjustRightInd/>
      <w:snapToGrid/>
      <w:spacing w:before="480" w:after="80"/>
      <w:jc w:val="both"/>
      <w:textAlignment w:val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8"/>
      <w:szCs w:val="48"/>
      <w:lang w:eastAsia="zh-CN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spacing w:before="160" w:after="80"/>
      <w:jc w:val="both"/>
      <w:textAlignment w:val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:lang w:eastAsia="zh-CN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spacing w:before="160" w:after="80"/>
      <w:jc w:val="both"/>
      <w:textAlignment w:val="auto"/>
      <w:outlineLvl w:val="2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:lang w:eastAsia="zh-CN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spacing w:before="80" w:after="40"/>
      <w:jc w:val="both"/>
      <w:textAlignment w:val="auto"/>
      <w:outlineLvl w:val="3"/>
    </w:pPr>
    <w:rPr>
      <w:rFonts w:asciiTheme="minorHAnsi" w:eastAsiaTheme="minorEastAsia" w:hAnsiTheme="minorHAnsi" w:cstheme="majorBidi"/>
      <w:snapToGrid/>
      <w:color w:val="0F4761" w:themeColor="accent1" w:themeShade="BF"/>
      <w:kern w:val="2"/>
      <w:sz w:val="28"/>
      <w:szCs w:val="28"/>
      <w:lang w:eastAsia="zh-CN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spacing w:before="80" w:after="40"/>
      <w:jc w:val="both"/>
      <w:textAlignment w:val="auto"/>
      <w:outlineLvl w:val="4"/>
    </w:pPr>
    <w:rPr>
      <w:rFonts w:asciiTheme="minorHAnsi" w:eastAsiaTheme="minorEastAsia" w:hAnsiTheme="minorHAnsi" w:cstheme="majorBidi"/>
      <w:snapToGrid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spacing w:before="40"/>
      <w:jc w:val="both"/>
      <w:textAlignment w:val="auto"/>
      <w:outlineLvl w:val="5"/>
    </w:pPr>
    <w:rPr>
      <w:rFonts w:asciiTheme="minorHAnsi" w:eastAsiaTheme="minorEastAsia" w:hAnsiTheme="minorHAnsi" w:cstheme="majorBidi"/>
      <w:b/>
      <w:bCs/>
      <w:snapToGrid/>
      <w:color w:val="0F4761" w:themeColor="accent1" w:themeShade="BF"/>
      <w:kern w:val="2"/>
      <w:szCs w:val="24"/>
      <w:lang w:eastAsia="zh-CN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spacing w:before="40"/>
      <w:jc w:val="both"/>
      <w:textAlignment w:val="auto"/>
      <w:outlineLvl w:val="6"/>
    </w:pPr>
    <w:rPr>
      <w:rFonts w:asciiTheme="minorHAnsi" w:eastAsiaTheme="minorEastAsia" w:hAnsiTheme="minorHAnsi" w:cstheme="majorBidi"/>
      <w:b/>
      <w:bCs/>
      <w:snapToGrid/>
      <w:color w:val="595959" w:themeColor="text1" w:themeTint="A6"/>
      <w:kern w:val="2"/>
      <w:szCs w:val="24"/>
      <w:lang w:eastAsia="zh-CN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jc w:val="both"/>
      <w:textAlignment w:val="auto"/>
      <w:outlineLvl w:val="7"/>
    </w:pPr>
    <w:rPr>
      <w:rFonts w:asciiTheme="minorHAnsi" w:eastAsiaTheme="minorEastAsia" w:hAnsiTheme="minorHAnsi" w:cstheme="majorBidi"/>
      <w:snapToGrid/>
      <w:color w:val="595959" w:themeColor="text1" w:themeTint="A6"/>
      <w:kern w:val="2"/>
      <w:szCs w:val="24"/>
      <w:lang w:eastAsia="zh-CN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860"/>
    <w:pPr>
      <w:keepNext/>
      <w:keepLines/>
      <w:widowControl w:val="0"/>
      <w:kinsoku/>
      <w:autoSpaceDE/>
      <w:autoSpaceDN/>
      <w:adjustRightInd/>
      <w:snapToGrid/>
      <w:jc w:val="both"/>
      <w:textAlignment w:val="auto"/>
      <w:outlineLvl w:val="8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Cs w:val="24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786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478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478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4786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47860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84786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4786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4786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4786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47860"/>
    <w:pPr>
      <w:widowControl w:val="0"/>
      <w:kinsoku/>
      <w:autoSpaceDE/>
      <w:autoSpaceDN/>
      <w:adjustRightInd/>
      <w:snapToGri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napToGrid/>
      <w:color w:val="auto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847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7860"/>
    <w:pPr>
      <w:widowControl w:val="0"/>
      <w:numPr>
        <w:ilvl w:val="1"/>
      </w:numPr>
      <w:kinsoku/>
      <w:autoSpaceDE/>
      <w:autoSpaceDN/>
      <w:adjustRightInd/>
      <w:snapToGrid/>
      <w:spacing w:after="160"/>
      <w:jc w:val="center"/>
      <w:textAlignment w:val="auto"/>
    </w:pPr>
    <w:rPr>
      <w:rFonts w:asciiTheme="majorHAnsi" w:eastAsiaTheme="majorEastAsia" w:hAnsiTheme="majorHAnsi" w:cstheme="majorBidi"/>
      <w:snapToGrid/>
      <w:color w:val="595959" w:themeColor="text1" w:themeTint="A6"/>
      <w:spacing w:val="15"/>
      <w:kern w:val="2"/>
      <w:sz w:val="28"/>
      <w:szCs w:val="28"/>
      <w:lang w:eastAsia="zh-CN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84786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7860"/>
    <w:pPr>
      <w:widowControl w:val="0"/>
      <w:kinsoku/>
      <w:autoSpaceDE/>
      <w:autoSpaceDN/>
      <w:adjustRightInd/>
      <w:snapToGrid/>
      <w:spacing w:before="160" w:after="160"/>
      <w:jc w:val="center"/>
      <w:textAlignment w:val="auto"/>
    </w:pPr>
    <w:rPr>
      <w:rFonts w:asciiTheme="minorHAnsi" w:eastAsiaTheme="minorEastAsia" w:hAnsiTheme="minorHAnsi" w:cstheme="minorBidi"/>
      <w:i/>
      <w:iCs/>
      <w:snapToGrid/>
      <w:color w:val="404040" w:themeColor="text1" w:themeTint="BF"/>
      <w:kern w:val="2"/>
      <w:szCs w:val="24"/>
      <w:lang w:eastAsia="zh-CN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84786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7860"/>
    <w:pPr>
      <w:widowControl w:val="0"/>
      <w:kinsoku/>
      <w:autoSpaceDE/>
      <w:autoSpaceDN/>
      <w:adjustRightInd/>
      <w:snapToGrid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Cs w:val="24"/>
      <w:lang w:eastAsia="zh-CN"/>
      <w14:ligatures w14:val="standardContextual"/>
    </w:rPr>
  </w:style>
  <w:style w:type="character" w:styleId="aa">
    <w:name w:val="Intense Emphasis"/>
    <w:basedOn w:val="a0"/>
    <w:uiPriority w:val="21"/>
    <w:qFormat/>
    <w:rsid w:val="0084786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7860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kinsoku/>
      <w:autoSpaceDE/>
      <w:autoSpaceDN/>
      <w:adjustRightInd/>
      <w:snapToGrid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snapToGrid/>
      <w:color w:val="0F4761" w:themeColor="accent1" w:themeShade="BF"/>
      <w:kern w:val="2"/>
      <w:szCs w:val="24"/>
      <w:lang w:eastAsia="zh-CN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84786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47860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uiPriority w:val="99"/>
    <w:unhideWhenUsed/>
    <w:qFormat/>
    <w:rsid w:val="0084786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="Calibri" w:eastAsia="宋体" w:hAnsi="Calibri" w:cs="Times New Roman"/>
      <w:snapToGrid/>
      <w:kern w:val="2"/>
      <w:sz w:val="18"/>
      <w:szCs w:val="18"/>
      <w:lang w:eastAsia="zh-CN"/>
    </w:rPr>
  </w:style>
  <w:style w:type="character" w:customStyle="1" w:styleId="af">
    <w:name w:val="页脚 字符"/>
    <w:basedOn w:val="a0"/>
    <w:link w:val="ae"/>
    <w:uiPriority w:val="99"/>
    <w:qFormat/>
    <w:rsid w:val="00847860"/>
    <w:rPr>
      <w:rFonts w:ascii="Calibri" w:eastAsia="宋体" w:hAnsi="Calibri" w:cs="Times New Roman"/>
      <w:color w:val="000000"/>
      <w:sz w:val="18"/>
      <w:szCs w:val="18"/>
      <w14:ligatures w14:val="none"/>
    </w:rPr>
  </w:style>
  <w:style w:type="paragraph" w:styleId="af0">
    <w:name w:val="header"/>
    <w:basedOn w:val="a"/>
    <w:link w:val="af1"/>
    <w:uiPriority w:val="99"/>
    <w:unhideWhenUsed/>
    <w:rsid w:val="0084786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847860"/>
    <w:rPr>
      <w:rFonts w:ascii="Arial" w:eastAsia="Arial" w:hAnsi="Arial" w:cs="Arial"/>
      <w:snapToGrid w:val="0"/>
      <w:color w:val="000000"/>
      <w:kern w:val="0"/>
      <w:sz w:val="18"/>
      <w:szCs w:val="1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410046272@qq.com</dc:creator>
  <cp:keywords/>
  <dc:description/>
  <cp:lastModifiedBy>410046272@qq.com</cp:lastModifiedBy>
  <cp:revision>1</cp:revision>
  <dcterms:created xsi:type="dcterms:W3CDTF">2024-03-21T08:20:00Z</dcterms:created>
  <dcterms:modified xsi:type="dcterms:W3CDTF">2024-03-21T08:27:00Z</dcterms:modified>
</cp:coreProperties>
</file>